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金融机构融资方案表（模板）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5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贷款银行名称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融资主体名称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授信时间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3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具体方案内容：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贷款种类：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授信金额：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贷款利率：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贷款期限：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担保措施：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放款前需满足条件：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贷后管理需做到的要求：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其他：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本行承诺以上信息真实无误。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银行盖章或支行行长签字确认：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日期：    年  月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A8975943-52F8-4396-A079-6A3CD477C79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DB551EC-70C7-4D59-ABE3-A8C9AE96755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BD73F"/>
    <w:multiLevelType w:val="singleLevel"/>
    <w:tmpl w:val="358BD7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YWM4MDQ5ZWM4MWM4OWI3NGUxYmNmZjdjMDM0NDYifQ=="/>
  </w:docVars>
  <w:rsids>
    <w:rsidRoot w:val="00172A27"/>
    <w:rsid w:val="013264D1"/>
    <w:rsid w:val="03762325"/>
    <w:rsid w:val="09EA6F07"/>
    <w:rsid w:val="0E6405E7"/>
    <w:rsid w:val="128B6B66"/>
    <w:rsid w:val="1AD60540"/>
    <w:rsid w:val="1D201F9B"/>
    <w:rsid w:val="241502EA"/>
    <w:rsid w:val="293F63C0"/>
    <w:rsid w:val="2A623DF6"/>
    <w:rsid w:val="2C1B0D4A"/>
    <w:rsid w:val="34E07865"/>
    <w:rsid w:val="374970B3"/>
    <w:rsid w:val="3ADB6C4F"/>
    <w:rsid w:val="49B265F0"/>
    <w:rsid w:val="4D3915BC"/>
    <w:rsid w:val="4E0D4C71"/>
    <w:rsid w:val="585F4E55"/>
    <w:rsid w:val="65633453"/>
    <w:rsid w:val="7D65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2024-03-28T07:36:00Z</dcterms:created>
  <dc:creator>Administrator</dc:creator>
  <cp:lastModifiedBy>Tt</cp:lastModifiedBy>
  <cp:lastPrinted>2024-05-11T01:05:00Z</cp:lastPrinted>
  <dcterms:modified xsi:type="dcterms:W3CDTF">2024-05-11T06:11:23Z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91AA954038A7427480B442CAFA619F9C_13</vt:lpwstr>
  </property>
</Properties>
</file>